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Уведомление</w:t>
      </w:r>
    </w:p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Style w:val="aa"/>
          <w:rFonts w:ascii="Arial" w:hAnsi="Arial" w:cs="Arial"/>
          <w:color w:val="000000"/>
          <w:sz w:val="32"/>
          <w:szCs w:val="32"/>
        </w:rPr>
        <w:t>о проведении общественных обсуждений по прое</w:t>
      </w:r>
      <w:r>
        <w:rPr>
          <w:rStyle w:val="aa"/>
          <w:rFonts w:ascii="Arial" w:hAnsi="Arial" w:cs="Arial"/>
          <w:color w:val="000000"/>
          <w:sz w:val="32"/>
          <w:szCs w:val="32"/>
        </w:rPr>
        <w:t>к</w:t>
      </w:r>
      <w:r>
        <w:rPr>
          <w:rStyle w:val="aa"/>
          <w:rFonts w:ascii="Arial" w:hAnsi="Arial" w:cs="Arial"/>
          <w:color w:val="000000"/>
          <w:sz w:val="32"/>
          <w:szCs w:val="32"/>
        </w:rPr>
        <w:t>ту Программы профилактики рисков причинения вреда (ущерба) охраняемым законом ценностям на 2024 год при осуществлении муниципального контроля в сфере бл</w:t>
      </w:r>
      <w:r>
        <w:rPr>
          <w:rStyle w:val="aa"/>
          <w:rFonts w:ascii="Arial" w:hAnsi="Arial" w:cs="Arial"/>
          <w:color w:val="000000"/>
          <w:sz w:val="32"/>
          <w:szCs w:val="32"/>
        </w:rPr>
        <w:t>а</w:t>
      </w:r>
      <w:r>
        <w:rPr>
          <w:rStyle w:val="aa"/>
          <w:rFonts w:ascii="Arial" w:hAnsi="Arial" w:cs="Arial"/>
          <w:color w:val="000000"/>
          <w:sz w:val="32"/>
          <w:szCs w:val="32"/>
        </w:rPr>
        <w:t>гоустройства на территории муниципального образов</w:t>
      </w:r>
      <w:r>
        <w:rPr>
          <w:rStyle w:val="aa"/>
          <w:rFonts w:ascii="Arial" w:hAnsi="Arial" w:cs="Arial"/>
          <w:color w:val="000000"/>
          <w:sz w:val="32"/>
          <w:szCs w:val="32"/>
        </w:rPr>
        <w:t>а</w:t>
      </w:r>
      <w:r>
        <w:rPr>
          <w:rStyle w:val="aa"/>
          <w:rFonts w:ascii="Arial" w:hAnsi="Arial" w:cs="Arial"/>
          <w:color w:val="000000"/>
          <w:sz w:val="32"/>
          <w:szCs w:val="32"/>
        </w:rPr>
        <w:t>ния "</w:t>
      </w:r>
      <w:proofErr w:type="spellStart"/>
      <w:r>
        <w:rPr>
          <w:rStyle w:val="aa"/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Style w:val="aa"/>
          <w:rFonts w:ascii="Arial" w:hAnsi="Arial" w:cs="Arial"/>
          <w:color w:val="000000"/>
          <w:sz w:val="32"/>
          <w:szCs w:val="32"/>
        </w:rPr>
        <w:t xml:space="preserve"> сельсовет" Беловского района Ку</w:t>
      </w:r>
      <w:r>
        <w:rPr>
          <w:rStyle w:val="aa"/>
          <w:rFonts w:ascii="Arial" w:hAnsi="Arial" w:cs="Arial"/>
          <w:color w:val="000000"/>
          <w:sz w:val="32"/>
          <w:szCs w:val="32"/>
        </w:rPr>
        <w:t>р</w:t>
      </w:r>
      <w:r>
        <w:rPr>
          <w:rStyle w:val="aa"/>
          <w:rFonts w:ascii="Arial" w:hAnsi="Arial" w:cs="Arial"/>
          <w:color w:val="000000"/>
          <w:sz w:val="32"/>
          <w:szCs w:val="32"/>
        </w:rPr>
        <w:t>ской области</w:t>
      </w:r>
    </w:p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>
        <w:rPr>
          <w:rFonts w:ascii="Arial" w:hAnsi="Arial" w:cs="Arial"/>
          <w:color w:val="000000"/>
          <w:sz w:val="32"/>
          <w:szCs w:val="32"/>
        </w:rPr>
        <w:t>В соответствии с Постановлением Правительства РФ от 25.06.2021 № 990 «Об утверждении Правил разработки и у</w:t>
      </w:r>
      <w:r>
        <w:rPr>
          <w:rFonts w:ascii="Arial" w:hAnsi="Arial" w:cs="Arial"/>
          <w:color w:val="000000"/>
          <w:sz w:val="32"/>
          <w:szCs w:val="32"/>
        </w:rPr>
        <w:t>т</w:t>
      </w:r>
      <w:r>
        <w:rPr>
          <w:rFonts w:ascii="Arial" w:hAnsi="Arial" w:cs="Arial"/>
          <w:color w:val="000000"/>
          <w:sz w:val="32"/>
          <w:szCs w:val="32"/>
        </w:rPr>
        <w:t>верждения контрольными (надзорными) органами программы профилактики рисков причинения вреда (ущерба) охраня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 xml:space="preserve">мым законом ценностям» Администрация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сельсовета Беловского района </w:t>
      </w:r>
      <w:r>
        <w:rPr>
          <w:rStyle w:val="aa"/>
          <w:rFonts w:ascii="Arial" w:hAnsi="Arial" w:cs="Arial"/>
          <w:color w:val="000000"/>
          <w:sz w:val="32"/>
          <w:szCs w:val="32"/>
        </w:rPr>
        <w:t>с 01 октября 2023 года по 01 ноября 2023 года</w:t>
      </w:r>
      <w:r>
        <w:rPr>
          <w:rFonts w:ascii="Arial" w:hAnsi="Arial" w:cs="Arial"/>
          <w:color w:val="000000"/>
          <w:sz w:val="32"/>
          <w:szCs w:val="32"/>
        </w:rPr>
        <w:t> проводит общественное обсуждение пр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екта Программы профилактики рисков причинения вреда (ущерба) охраняемым законом ценностям на 2024 год при осуществлении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муниципального контроля в сфере благоус</w:t>
      </w:r>
      <w:r>
        <w:rPr>
          <w:rFonts w:ascii="Arial" w:hAnsi="Arial" w:cs="Arial"/>
          <w:color w:val="000000"/>
          <w:sz w:val="32"/>
          <w:szCs w:val="32"/>
        </w:rPr>
        <w:t>т</w:t>
      </w:r>
      <w:r>
        <w:rPr>
          <w:rFonts w:ascii="Arial" w:hAnsi="Arial" w:cs="Arial"/>
          <w:color w:val="000000"/>
          <w:sz w:val="32"/>
          <w:szCs w:val="32"/>
        </w:rPr>
        <w:t>ройства на территории муниципального образования "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сельсовет" Беловского района Курской области.</w:t>
      </w:r>
    </w:p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Проект Программы профилактики рисков причинения вреда (ущерба) охраняемым законом ценностям на 2024 год при осуществлении муниципального контроля в сфере благоус</w:t>
      </w:r>
      <w:r>
        <w:rPr>
          <w:rFonts w:ascii="Arial" w:hAnsi="Arial" w:cs="Arial"/>
          <w:color w:val="000000"/>
          <w:sz w:val="32"/>
          <w:szCs w:val="32"/>
        </w:rPr>
        <w:t>т</w:t>
      </w:r>
      <w:r>
        <w:rPr>
          <w:rFonts w:ascii="Arial" w:hAnsi="Arial" w:cs="Arial"/>
          <w:color w:val="000000"/>
          <w:sz w:val="32"/>
          <w:szCs w:val="32"/>
        </w:rPr>
        <w:t>ройства на территории муниципального образования "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сельсовет" Беловского района Курской области ра</w:t>
      </w:r>
      <w:r>
        <w:rPr>
          <w:rFonts w:ascii="Arial" w:hAnsi="Arial" w:cs="Arial"/>
          <w:color w:val="000000"/>
          <w:sz w:val="32"/>
          <w:szCs w:val="32"/>
        </w:rPr>
        <w:t>з</w:t>
      </w:r>
      <w:r>
        <w:rPr>
          <w:rFonts w:ascii="Arial" w:hAnsi="Arial" w:cs="Arial"/>
          <w:color w:val="000000"/>
          <w:sz w:val="32"/>
          <w:szCs w:val="32"/>
        </w:rPr>
        <w:t xml:space="preserve">мещен на официальном сайте Администрации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сельсовета" Беловского района Курской области в информ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ционно-телекоммуникационной сети «Интернет» в разделе «Муниципальный контроль».</w:t>
      </w:r>
    </w:p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В целях общественного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обсуждения проекта Программы профилактики рисков причинения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вреда (ущерба) охраня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мым законом ценностям на 2024 год при осуществлении м</w:t>
      </w:r>
      <w:r>
        <w:rPr>
          <w:rFonts w:ascii="Arial" w:hAnsi="Arial" w:cs="Arial"/>
          <w:color w:val="000000"/>
          <w:sz w:val="32"/>
          <w:szCs w:val="32"/>
        </w:rPr>
        <w:t>у</w:t>
      </w:r>
      <w:r>
        <w:rPr>
          <w:rFonts w:ascii="Arial" w:hAnsi="Arial" w:cs="Arial"/>
          <w:color w:val="000000"/>
          <w:sz w:val="32"/>
          <w:szCs w:val="32"/>
        </w:rPr>
        <w:t>ниципального контроля в сфере благоустройства на террит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рии муниципального образования "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сельсовет" Беловского района Курской области, предложения можно н</w:t>
      </w:r>
      <w:r>
        <w:rPr>
          <w:rFonts w:ascii="Arial" w:hAnsi="Arial" w:cs="Arial"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править с 01 октября 2023 года по 01 ноября 2023 года:</w:t>
      </w:r>
    </w:p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- в письменной форме в Администрацию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</w:t>
      </w:r>
      <w:r>
        <w:rPr>
          <w:rFonts w:ascii="Arial" w:hAnsi="Arial" w:cs="Arial"/>
          <w:color w:val="000000"/>
          <w:sz w:val="32"/>
          <w:szCs w:val="32"/>
        </w:rPr>
        <w:t>ь</w:t>
      </w:r>
      <w:r>
        <w:rPr>
          <w:rFonts w:ascii="Arial" w:hAnsi="Arial" w:cs="Arial"/>
          <w:color w:val="000000"/>
          <w:sz w:val="32"/>
          <w:szCs w:val="32"/>
        </w:rPr>
        <w:t xml:space="preserve">совета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Беловскогорайона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по адресу: Курская область,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</w:t>
      </w:r>
      <w:r>
        <w:rPr>
          <w:rFonts w:ascii="Arial" w:hAnsi="Arial" w:cs="Arial"/>
          <w:color w:val="000000"/>
          <w:sz w:val="32"/>
          <w:szCs w:val="32"/>
        </w:rPr>
        <w:t>в</w:t>
      </w:r>
      <w:r>
        <w:rPr>
          <w:rFonts w:ascii="Arial" w:hAnsi="Arial" w:cs="Arial"/>
          <w:color w:val="000000"/>
          <w:sz w:val="32"/>
          <w:szCs w:val="32"/>
        </w:rPr>
        <w:t>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сельсовет, с. Долгие Буды, ул. С</w:t>
      </w:r>
      <w:r>
        <w:rPr>
          <w:rFonts w:ascii="Arial" w:hAnsi="Arial" w:cs="Arial"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lastRenderedPageBreak/>
        <w:t xml:space="preserve">ветская, д. 10 (время приема предложений - с 9.00 до 13.00 и с 14.00 до 17.00 часов, суббота, воскресенье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-в</w:t>
      </w:r>
      <w:proofErr w:type="gramEnd"/>
      <w:r>
        <w:rPr>
          <w:rFonts w:ascii="Arial" w:hAnsi="Arial" w:cs="Arial"/>
          <w:color w:val="000000"/>
          <w:sz w:val="32"/>
          <w:szCs w:val="32"/>
        </w:rPr>
        <w:t>ыходной);</w:t>
      </w:r>
    </w:p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gramStart"/>
      <w:r>
        <w:rPr>
          <w:rFonts w:ascii="Arial" w:hAnsi="Arial" w:cs="Arial"/>
          <w:color w:val="000000"/>
          <w:sz w:val="32"/>
          <w:szCs w:val="32"/>
        </w:rPr>
        <w:t>- почтовым отправлением по адресу: 307923, Курская о</w:t>
      </w:r>
      <w:r>
        <w:rPr>
          <w:rFonts w:ascii="Arial" w:hAnsi="Arial" w:cs="Arial"/>
          <w:color w:val="000000"/>
          <w:sz w:val="32"/>
          <w:szCs w:val="32"/>
        </w:rPr>
        <w:t>б</w:t>
      </w:r>
      <w:r>
        <w:rPr>
          <w:rFonts w:ascii="Arial" w:hAnsi="Arial" w:cs="Arial"/>
          <w:color w:val="000000"/>
          <w:sz w:val="32"/>
          <w:szCs w:val="32"/>
        </w:rPr>
        <w:t xml:space="preserve">ласть,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Беловский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сельсовет, с. Долгие Буды, ул. Советская, д. 10;</w:t>
      </w:r>
      <w:proofErr w:type="gramEnd"/>
    </w:p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- посредством электронной почты Администрации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</w:t>
      </w:r>
      <w:r>
        <w:rPr>
          <w:rFonts w:ascii="Arial" w:hAnsi="Arial" w:cs="Arial"/>
          <w:color w:val="000000"/>
          <w:sz w:val="32"/>
          <w:szCs w:val="32"/>
        </w:rPr>
        <w:t>д</w:t>
      </w:r>
      <w:r>
        <w:rPr>
          <w:rFonts w:ascii="Arial" w:hAnsi="Arial" w:cs="Arial"/>
          <w:color w:val="000000"/>
          <w:sz w:val="32"/>
          <w:szCs w:val="32"/>
        </w:rPr>
        <w:t>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сельсовета Беловского района: </w:t>
      </w:r>
      <w:hyperlink r:id="rId7" w:history="1">
        <w:r>
          <w:rPr>
            <w:rStyle w:val="ab"/>
            <w:rFonts w:ascii="Arial" w:hAnsi="Arial" w:cs="Arial"/>
            <w:color w:val="000000"/>
            <w:sz w:val="34"/>
            <w:szCs w:val="34"/>
          </w:rPr>
          <w:t>adm_dol@ro.ru</w:t>
        </w:r>
      </w:hyperlink>
      <w:r>
        <w:rPr>
          <w:rFonts w:ascii="Arial" w:hAnsi="Arial" w:cs="Arial"/>
          <w:color w:val="000000"/>
          <w:sz w:val="32"/>
          <w:szCs w:val="32"/>
        </w:rPr>
        <w:t> .</w:t>
      </w:r>
    </w:p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Поданные в период общественного обсуждения предложения рассматриваются Администрацией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сельсовета Беловского района с 1 ноября 2023 года по 1 декабря 2023 года.</w:t>
      </w:r>
    </w:p>
    <w:p w:rsidR="003F066E" w:rsidRDefault="003F066E" w:rsidP="003F066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Результаты общественного обсуждения будут размещены на официальном сайте Администрации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Долгобудского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</w:t>
      </w:r>
      <w:r>
        <w:rPr>
          <w:rFonts w:ascii="Arial" w:hAnsi="Arial" w:cs="Arial"/>
          <w:color w:val="000000"/>
          <w:sz w:val="32"/>
          <w:szCs w:val="32"/>
        </w:rPr>
        <w:t>е</w:t>
      </w:r>
      <w:r>
        <w:rPr>
          <w:rFonts w:ascii="Arial" w:hAnsi="Arial" w:cs="Arial"/>
          <w:color w:val="000000"/>
          <w:sz w:val="32"/>
          <w:szCs w:val="32"/>
        </w:rPr>
        <w:t>та Беловского района Курской области в сети "Интернет" в разделе «Муниципальный контроль» не позднее 10 декабря 2023 года.</w:t>
      </w:r>
    </w:p>
    <w:p w:rsidR="00276EE2" w:rsidRPr="003F066E" w:rsidRDefault="00276EE2" w:rsidP="003F066E">
      <w:pPr>
        <w:rPr>
          <w:szCs w:val="24"/>
        </w:rPr>
      </w:pPr>
    </w:p>
    <w:sectPr w:rsidR="00276EE2" w:rsidRPr="003F066E" w:rsidSect="00276EE2">
      <w:headerReference w:type="default" r:id="rId8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CA4" w:rsidRDefault="00281CA4" w:rsidP="00276EE2">
      <w:pPr>
        <w:spacing w:after="0" w:line="240" w:lineRule="auto"/>
      </w:pPr>
      <w:r>
        <w:separator/>
      </w:r>
    </w:p>
  </w:endnote>
  <w:endnote w:type="continuationSeparator" w:id="0">
    <w:p w:rsidR="00281CA4" w:rsidRDefault="00281CA4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CA4" w:rsidRDefault="00281CA4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281CA4" w:rsidRDefault="00281CA4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3F066E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81CA4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_dol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132</cp:revision>
  <cp:lastPrinted>2019-04-22T06:13:00Z</cp:lastPrinted>
  <dcterms:created xsi:type="dcterms:W3CDTF">2019-05-14T12:41:00Z</dcterms:created>
  <dcterms:modified xsi:type="dcterms:W3CDTF">2023-11-02T06:24:00Z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